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附件2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：</w:t>
      </w:r>
      <w:r>
        <w:rPr>
          <w:rFonts w:hint="eastAsia"/>
          <w:b/>
          <w:color w:val="000000" w:themeColor="text1"/>
          <w:sz w:val="28"/>
          <w:szCs w:val="28"/>
        </w:rPr>
        <w:t>医疗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</w:rPr>
        <w:t>器械</w:t>
      </w:r>
      <w:r>
        <w:rPr>
          <w:rFonts w:hint="eastAsia"/>
          <w:b/>
          <w:color w:val="000000" w:themeColor="text1"/>
          <w:sz w:val="28"/>
          <w:szCs w:val="28"/>
        </w:rPr>
        <w:t>市场调研供应商填报表</w:t>
      </w:r>
    </w:p>
    <w:tbl>
      <w:tblPr>
        <w:tblStyle w:val="7"/>
        <w:tblW w:w="10915" w:type="dxa"/>
        <w:tblInd w:w="-1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141"/>
        <w:gridCol w:w="1969"/>
        <w:gridCol w:w="2127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名称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（注册证号）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品牌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型号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产地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生产厂家类型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ind w:firstLine="210" w:firstLineChars="10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大型企业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          中型企业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</w:t>
            </w:r>
          </w:p>
          <w:p>
            <w:pPr>
              <w:ind w:firstLine="210" w:firstLineChars="100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小型企业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          微型企业</w:t>
            </w:r>
            <w:r>
              <w:rPr>
                <w:rFonts w:hint="eastAsia"/>
                <w:color w:val="000000" w:themeColor="text1"/>
                <w:lang w:eastAsia="zh-CN"/>
              </w:rPr>
              <w:t>□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使用年限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（铭牌上标注）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国内上市时间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（注册证取得或更新时间）</w:t>
            </w:r>
          </w:p>
        </w:tc>
        <w:tc>
          <w:tcPr>
            <w:tcW w:w="4110" w:type="dxa"/>
            <w:gridSpan w:val="2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是否为最新代产品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rFonts w:hint="eastAsia" w:ascii="Lucida Sans Unicode" w:hAnsi="Lucida Sans Unicode" w:eastAsia="宋体" w:cs="Lucida Sans Unicode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 xml:space="preserve">  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报价</w:t>
            </w:r>
          </w:p>
        </w:tc>
        <w:tc>
          <w:tcPr>
            <w:tcW w:w="9213" w:type="dxa"/>
            <w:gridSpan w:val="4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价格依据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四川省内医院销售价格（三甲医院优先）</w:t>
            </w:r>
          </w:p>
        </w:tc>
        <w:tc>
          <w:tcPr>
            <w:tcW w:w="1969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省外医院销售价格（三甲医院优先）</w:t>
            </w:r>
          </w:p>
        </w:tc>
        <w:tc>
          <w:tcPr>
            <w:tcW w:w="2976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专用耗材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（若耗材品种多，可另附表）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有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耗材名称：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是否阳光采购：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耗材价格：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无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专用试剂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（若试剂品种多，可另附表）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有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试剂名称：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是否挂网：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试剂价格：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无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装机量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四川省内医院装机情况（三甲医院优先）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国内医院装机情况（三甲医院优先）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restart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售后服务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质保期</w:t>
            </w:r>
            <w:r>
              <w:rPr>
                <w:rFonts w:hint="eastAsia"/>
                <w:color w:val="000000" w:themeColor="text1"/>
                <w:lang w:val="en-US" w:eastAsia="zh-CN"/>
              </w:rPr>
              <w:t xml:space="preserve">          </w:t>
            </w:r>
            <w:r>
              <w:rPr>
                <w:rFonts w:hint="eastAsia"/>
                <w:color w:val="000000" w:themeColor="text1"/>
              </w:rPr>
              <w:t>（免费维修维保期）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</w:rPr>
            </w:pP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质保_____年</w:t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（如有不包含在质保内的易损件或零部件需单独列明）</w:t>
            </w:r>
          </w:p>
          <w:p>
            <w:pPr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响应时间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_____小时内电话响应，_____小时内到达现场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售后办事处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/>
                <w:color w:val="000000" w:themeColor="text1"/>
              </w:rPr>
              <w:t>在</w:t>
            </w:r>
            <w:r>
              <w:rPr>
                <w:rFonts w:hint="eastAsia"/>
                <w:color w:val="000000" w:themeColor="text1"/>
                <w:lang w:val="en-US" w:eastAsia="zh-CN"/>
              </w:rPr>
              <w:t>四川</w:t>
            </w:r>
            <w:r>
              <w:rPr>
                <w:rFonts w:hint="eastAsia"/>
                <w:color w:val="000000" w:themeColor="text1"/>
              </w:rPr>
              <w:t>设立售后办事处（是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/>
                <w:color w:val="000000" w:themeColor="text1"/>
              </w:rPr>
              <w:t>有常驻</w:t>
            </w:r>
            <w:r>
              <w:rPr>
                <w:rFonts w:hint="eastAsia"/>
                <w:color w:val="000000" w:themeColor="text1"/>
                <w:lang w:val="en-US" w:eastAsia="zh-CN"/>
              </w:rPr>
              <w:t>四川</w:t>
            </w:r>
            <w:r>
              <w:rPr>
                <w:rFonts w:hint="eastAsia"/>
                <w:color w:val="000000" w:themeColor="text1"/>
              </w:rPr>
              <w:t>的维修工程师（是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Merge w:val="continue"/>
            <w:vAlign w:val="center"/>
          </w:tcPr>
          <w:p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备用机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是否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提供维修备用机</w:t>
            </w:r>
            <w:r>
              <w:rPr>
                <w:rFonts w:hint="eastAsia"/>
                <w:color w:val="000000" w:themeColor="text1"/>
              </w:rPr>
              <w:t>（是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/>
                <w:color w:val="000000" w:themeColor="text1"/>
              </w:rPr>
              <w:t>）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，若提供，设备</w:t>
            </w:r>
            <w:r>
              <w:rPr>
                <w:rFonts w:hint="eastAsia"/>
                <w:color w:val="000000" w:themeColor="text1"/>
              </w:rPr>
              <w:t>____小时无法修复可提供备用机</w:t>
            </w:r>
            <w:r>
              <w:rPr>
                <w:rFonts w:hint="eastAsia"/>
                <w:color w:val="000000" w:themeColor="text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设备安装条件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设备安装是否有特殊场地要求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left"/>
              <w:rPr>
                <w:rFonts w:ascii="Lucida Sans Unicode" w:hAnsi="Lucida Sans Unicode" w:cs="Lucida Sans Unicode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是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  <w:r>
              <w:rPr>
                <w:rFonts w:hint="eastAsia" w:ascii="Lucida Sans Unicode" w:hAnsi="Lucida Sans Unicode" w:cs="Lucida Sans Unicode"/>
                <w:color w:val="000000" w:themeColor="text1"/>
              </w:rPr>
              <w:t>（包括但不限于水、电、辐射防护、屏蔽、房屋加固、信息网络等）</w:t>
            </w:r>
          </w:p>
          <w:p>
            <w:pPr>
              <w:jc w:val="left"/>
              <w:rPr>
                <w:rFonts w:hint="eastAsia" w:eastAsia="宋体"/>
                <w:color w:val="000000" w:themeColor="text1"/>
                <w:lang w:eastAsia="zh-CN"/>
              </w:rPr>
            </w:pPr>
            <w:r>
              <w:rPr>
                <w:rFonts w:hint="eastAsia"/>
                <w:color w:val="000000" w:themeColor="text1"/>
              </w:rPr>
              <w:t>否</w:t>
            </w:r>
            <w:r>
              <w:rPr>
                <w:rFonts w:hint="eastAsia" w:ascii="Lucida Sans Unicode" w:hAnsi="Lucida Sans Unicode" w:cs="Lucida Sans Unicode"/>
                <w:color w:val="000000" w:themeColor="text1"/>
                <w:lang w:eastAsia="zh-CN"/>
              </w:rPr>
              <w:t>□</w:t>
            </w:r>
          </w:p>
        </w:tc>
      </w:tr>
    </w:tbl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备注：技术参数、配置清单需另附页</w:t>
      </w:r>
      <w:r>
        <w:rPr>
          <w:rFonts w:hint="eastAsia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  <w:lang w:val="en-US" w:eastAsia="zh-CN"/>
        </w:rPr>
        <w:t>并加盖公章</w:t>
      </w:r>
      <w:r>
        <w:rPr>
          <w:rFonts w:hint="eastAsia"/>
          <w:color w:val="000000" w:themeColor="text1"/>
        </w:rPr>
        <w:t>。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供应商名称：                            授权代表签字：</w:t>
      </w:r>
    </w:p>
    <w:p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                                       时  间：</w:t>
      </w: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0C8"/>
    <w:rsid w:val="000056F8"/>
    <w:rsid w:val="00103CCB"/>
    <w:rsid w:val="00110734"/>
    <w:rsid w:val="001412F8"/>
    <w:rsid w:val="00153D5D"/>
    <w:rsid w:val="001749B0"/>
    <w:rsid w:val="00350364"/>
    <w:rsid w:val="00390319"/>
    <w:rsid w:val="003C40D2"/>
    <w:rsid w:val="003C6727"/>
    <w:rsid w:val="00414BC7"/>
    <w:rsid w:val="00447732"/>
    <w:rsid w:val="004725C4"/>
    <w:rsid w:val="00475414"/>
    <w:rsid w:val="004A7C40"/>
    <w:rsid w:val="005A096D"/>
    <w:rsid w:val="005C0222"/>
    <w:rsid w:val="005D28DD"/>
    <w:rsid w:val="006841AE"/>
    <w:rsid w:val="00762F32"/>
    <w:rsid w:val="00784206"/>
    <w:rsid w:val="007B75B9"/>
    <w:rsid w:val="007E4AF9"/>
    <w:rsid w:val="00806C9E"/>
    <w:rsid w:val="00897DAF"/>
    <w:rsid w:val="008B341C"/>
    <w:rsid w:val="008B3974"/>
    <w:rsid w:val="008D5E90"/>
    <w:rsid w:val="00937632"/>
    <w:rsid w:val="009F2F30"/>
    <w:rsid w:val="00AA74A0"/>
    <w:rsid w:val="00B24A57"/>
    <w:rsid w:val="00B351BE"/>
    <w:rsid w:val="00B36B50"/>
    <w:rsid w:val="00B61675"/>
    <w:rsid w:val="00B810DA"/>
    <w:rsid w:val="00BB2F5E"/>
    <w:rsid w:val="00BD688D"/>
    <w:rsid w:val="00BF4114"/>
    <w:rsid w:val="00CC1C3B"/>
    <w:rsid w:val="00CE3522"/>
    <w:rsid w:val="00D271D5"/>
    <w:rsid w:val="00D87380"/>
    <w:rsid w:val="00E53CC7"/>
    <w:rsid w:val="00E9020D"/>
    <w:rsid w:val="00EA1930"/>
    <w:rsid w:val="00EE7251"/>
    <w:rsid w:val="00F010C8"/>
    <w:rsid w:val="00F042F2"/>
    <w:rsid w:val="00F4526E"/>
    <w:rsid w:val="00F742D5"/>
    <w:rsid w:val="00F85242"/>
    <w:rsid w:val="00FC4895"/>
    <w:rsid w:val="00FC74F5"/>
    <w:rsid w:val="013B478C"/>
    <w:rsid w:val="03C1471F"/>
    <w:rsid w:val="2DBB53B8"/>
    <w:rsid w:val="30EE1C38"/>
    <w:rsid w:val="4B934473"/>
    <w:rsid w:val="579F3F38"/>
    <w:rsid w:val="75556317"/>
    <w:rsid w:val="77313CB3"/>
    <w:rsid w:val="7773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标题 2 Char"/>
    <w:basedOn w:val="8"/>
    <w:link w:val="3"/>
    <w:semiHidden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1">
    <w:name w:val="标题 1 Char"/>
    <w:basedOn w:val="8"/>
    <w:link w:val="2"/>
    <w:uiPriority w:val="0"/>
    <w:rPr>
      <w:b/>
      <w:bCs/>
      <w:kern w:val="44"/>
      <w:sz w:val="44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3">
    <w:name w:val="Book Title"/>
    <w:basedOn w:val="8"/>
    <w:qFormat/>
    <w:uiPriority w:val="33"/>
    <w:rPr>
      <w:b/>
      <w:bCs/>
      <w:smallCaps/>
      <w:spacing w:val="5"/>
    </w:rPr>
  </w:style>
  <w:style w:type="paragraph" w:customStyle="1" w:styleId="14">
    <w:name w:val="制度五级标题"/>
    <w:basedOn w:val="1"/>
    <w:link w:val="15"/>
    <w:qFormat/>
    <w:uiPriority w:val="0"/>
    <w:pPr>
      <w:widowControl/>
      <w:spacing w:beforeLines="50" w:line="300" w:lineRule="auto"/>
      <w:ind w:firstLine="210" w:firstLineChars="1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5">
    <w:name w:val="制度五级标题 Char"/>
    <w:basedOn w:val="8"/>
    <w:link w:val="14"/>
    <w:uiPriority w:val="0"/>
    <w:rPr>
      <w:rFonts w:ascii="Arial" w:hAnsi="Arial"/>
      <w:szCs w:val="24"/>
      <w:lang w:bidi="en-US"/>
    </w:rPr>
  </w:style>
  <w:style w:type="paragraph" w:customStyle="1" w:styleId="16">
    <w:name w:val="制度六级标题"/>
    <w:basedOn w:val="1"/>
    <w:link w:val="17"/>
    <w:qFormat/>
    <w:uiPriority w:val="0"/>
    <w:pPr>
      <w:widowControl/>
      <w:spacing w:beforeLines="50" w:line="300" w:lineRule="auto"/>
      <w:ind w:firstLine="480" w:firstLineChars="2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7">
    <w:name w:val="制度六级标题 Char"/>
    <w:basedOn w:val="8"/>
    <w:link w:val="16"/>
    <w:qFormat/>
    <w:uiPriority w:val="0"/>
    <w:rPr>
      <w:rFonts w:ascii="Arial" w:hAnsi="Arial"/>
      <w:szCs w:val="24"/>
      <w:lang w:bidi="en-US"/>
    </w:rPr>
  </w:style>
  <w:style w:type="paragraph" w:customStyle="1" w:styleId="18">
    <w:name w:val="制度四级标题"/>
    <w:basedOn w:val="1"/>
    <w:link w:val="19"/>
    <w:qFormat/>
    <w:uiPriority w:val="0"/>
    <w:pPr>
      <w:widowControl/>
      <w:spacing w:beforeLines="50" w:line="300" w:lineRule="auto"/>
      <w:ind w:firstLine="210" w:firstLineChars="100"/>
      <w:jc w:val="left"/>
      <w:outlineLvl w:val="4"/>
    </w:pPr>
    <w:rPr>
      <w:rFonts w:ascii="Arial" w:hAnsi="Arial"/>
      <w:kern w:val="0"/>
      <w:sz w:val="20"/>
      <w:lang w:bidi="en-US"/>
    </w:rPr>
  </w:style>
  <w:style w:type="character" w:customStyle="1" w:styleId="19">
    <w:name w:val="制度四级标题 Char"/>
    <w:basedOn w:val="8"/>
    <w:link w:val="18"/>
    <w:qFormat/>
    <w:uiPriority w:val="0"/>
    <w:rPr>
      <w:rFonts w:ascii="Arial" w:hAnsi="Arial"/>
      <w:szCs w:val="24"/>
      <w:lang w:bidi="en-US"/>
    </w:rPr>
  </w:style>
  <w:style w:type="paragraph" w:customStyle="1" w:styleId="20">
    <w:name w:val="制度正文"/>
    <w:basedOn w:val="14"/>
    <w:link w:val="21"/>
    <w:qFormat/>
    <w:uiPriority w:val="0"/>
    <w:pPr>
      <w:spacing w:before="50"/>
      <w:ind w:firstLine="200" w:firstLineChars="200"/>
    </w:pPr>
    <w:rPr>
      <w:szCs w:val="21"/>
    </w:rPr>
  </w:style>
  <w:style w:type="character" w:customStyle="1" w:styleId="21">
    <w:name w:val="制度正文 Char"/>
    <w:basedOn w:val="8"/>
    <w:link w:val="20"/>
    <w:qFormat/>
    <w:uiPriority w:val="0"/>
    <w:rPr>
      <w:rFonts w:ascii="Arial" w:hAnsi="Arial"/>
      <w:szCs w:val="21"/>
      <w:lang w:bidi="en-US"/>
    </w:rPr>
  </w:style>
  <w:style w:type="paragraph" w:customStyle="1" w:styleId="22">
    <w:name w:val="样式1"/>
    <w:basedOn w:val="1"/>
    <w:next w:val="3"/>
    <w:link w:val="23"/>
    <w:qFormat/>
    <w:uiPriority w:val="0"/>
    <w:pPr>
      <w:spacing w:line="360" w:lineRule="auto"/>
    </w:pPr>
    <w:rPr>
      <w:b/>
      <w:sz w:val="24"/>
    </w:rPr>
  </w:style>
  <w:style w:type="character" w:customStyle="1" w:styleId="23">
    <w:name w:val="样式1 Char"/>
    <w:basedOn w:val="8"/>
    <w:link w:val="22"/>
    <w:uiPriority w:val="0"/>
    <w:rPr>
      <w:b/>
      <w:kern w:val="2"/>
      <w:sz w:val="24"/>
      <w:szCs w:val="24"/>
    </w:rPr>
  </w:style>
  <w:style w:type="character" w:customStyle="1" w:styleId="24">
    <w:name w:val="页眉 Char"/>
    <w:basedOn w:val="8"/>
    <w:link w:val="5"/>
    <w:semiHidden/>
    <w:uiPriority w:val="99"/>
    <w:rPr>
      <w:kern w:val="2"/>
      <w:sz w:val="18"/>
      <w:szCs w:val="18"/>
    </w:rPr>
  </w:style>
  <w:style w:type="character" w:customStyle="1" w:styleId="25">
    <w:name w:val="页脚 Char"/>
    <w:basedOn w:val="8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484</Words>
  <Characters>499</Characters>
  <Lines>4</Lines>
  <Paragraphs>1</Paragraphs>
  <TotalTime>2</TotalTime>
  <ScaleCrop>false</ScaleCrop>
  <LinksUpToDate>false</LinksUpToDate>
  <CharactersWithSpaces>594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2022-03-11T06:53:00Z</dcterms:created>
  <dc:creator>杨雪</dc:creator>
  <cp:lastModifiedBy>代自伦</cp:lastModifiedBy>
  <cp:lastPrinted>2021-11-17T06:58:00Z</cp:lastPrinted>
  <dcterms:modified xsi:type="dcterms:W3CDTF">2025-05-22T00:35:12Z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eyJoZGlkIjoiZDFjNzhlODk0NmQyNGExNWE2YzY0YzJjZGE1ZDY1ZWYiLCJ1c2VySWQiOiIzOTMzNzUzMDcifQ==</vt:lpwstr>
  </property>
  <property fmtid="{D5CDD505-2E9C-101B-9397-08002B2CF9AE}" pid="3" name="KSOProductBuildVer">
    <vt:lpwstr>2052-11.8.6.11825</vt:lpwstr>
  </property>
  <property fmtid="{D5CDD505-2E9C-101B-9397-08002B2CF9AE}" pid="4" name="ICV">
    <vt:lpwstr>32B76C22F9B34AF9B4538DD2FF8F33C0_12</vt:lpwstr>
  </property>
</Properties>
</file>